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60" w:rsidRDefault="00496C60">
      <w:bookmarkStart w:id="0" w:name="_GoBack"/>
      <w:bookmarkEnd w:id="0"/>
    </w:p>
    <w:p w:rsidR="00496C60" w:rsidRDefault="00496C60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7C6B6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ak megnevezése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1">
              <w:rPr>
                <w:rFonts w:ascii="Times New Roman" w:hAnsi="Times New Roman" w:cs="Times New Roman"/>
                <w:sz w:val="24"/>
                <w:szCs w:val="24"/>
              </w:rPr>
              <w:t xml:space="preserve">Pénzügy és számvitel alapképzési (BA) szak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1">
              <w:rPr>
                <w:rFonts w:ascii="Times New Roman" w:hAnsi="Times New Roman" w:cs="Times New Roman"/>
                <w:sz w:val="24"/>
                <w:szCs w:val="24"/>
              </w:rPr>
              <w:t>Közgazdász pénzügy és számvitel alapképzési szakon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DD2C22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Befektetés menedzsment</w:t>
            </w:r>
          </w:p>
          <w:p w:rsidR="0047492E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Adóigazgatási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Baranyi Aranka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8B2D97" w:rsidRPr="00496C60" w:rsidRDefault="008B2D97" w:rsidP="008B2D97">
            <w:pPr>
              <w:spacing w:before="100" w:beforeAutospacing="1" w:after="75" w:line="6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0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  <w:r w:rsidR="00460519" w:rsidRPr="00496C60">
              <w:rPr>
                <w:rFonts w:ascii="Times New Roman" w:hAnsi="Times New Roman" w:cs="Times New Roman"/>
                <w:sz w:val="24"/>
                <w:szCs w:val="24"/>
              </w:rPr>
              <w:t>016. (VIII. 5.) EMMI rendelet</w:t>
            </w:r>
          </w:p>
          <w:p w:rsidR="0047492E" w:rsidRPr="00CF5F94" w:rsidRDefault="0047492E" w:rsidP="008B2D97">
            <w:pPr>
              <w:spacing w:before="100" w:beforeAutospacing="1" w:after="75" w:line="480" w:lineRule="atLeast"/>
              <w:jc w:val="center"/>
              <w:outlineLvl w:val="2"/>
              <w:rPr>
                <w:highlight w:val="yellow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DD2C22" w:rsidP="00496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1">
              <w:rPr>
                <w:rFonts w:ascii="Times New Roman" w:hAnsi="Times New Roman" w:cs="Times New Roman"/>
                <w:sz w:val="24"/>
                <w:szCs w:val="24"/>
              </w:rPr>
              <w:t>Az alapfokozat megszerzéséhez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8B2D9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Specializáció esetén 142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8B2D9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Specializáció esetén 28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E42F9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E42F9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E42F9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96C60" w:rsidRDefault="00496C6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60" w:rsidRDefault="00496C6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96C60" w:rsidRDefault="00496C60" w:rsidP="00D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60" w:rsidRDefault="00496C60" w:rsidP="00D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60" w:rsidRDefault="00496C60" w:rsidP="00D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22" w:rsidRPr="00D73F0E" w:rsidRDefault="00DD2C22" w:rsidP="00D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Pénzügy és Számvitel</w:t>
            </w: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 xml:space="preserve"> szakon a záróvizsga két részből áll:</w:t>
            </w:r>
          </w:p>
          <w:p w:rsidR="00DD2C22" w:rsidRPr="00E64381" w:rsidRDefault="00DD2C22" w:rsidP="00DD2C22">
            <w:pPr>
              <w:pStyle w:val="Norm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64381">
              <w:rPr>
                <w:rFonts w:eastAsiaTheme="minorHAnsi"/>
                <w:lang w:eastAsia="en-US"/>
              </w:rPr>
              <w:t>- a szakdolgozat elkészítése (és megvédése),</w:t>
            </w:r>
          </w:p>
          <w:p w:rsidR="00DD2C22" w:rsidRPr="00E64381" w:rsidRDefault="00DD2C22" w:rsidP="00DD2C22">
            <w:pPr>
              <w:pStyle w:val="Norm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64381">
              <w:rPr>
                <w:rFonts w:eastAsiaTheme="minorHAnsi"/>
                <w:lang w:eastAsia="en-US"/>
              </w:rPr>
              <w:t>- szóbeli szakzáróvizsga, mely az alábbi részekre bontható:</w:t>
            </w:r>
          </w:p>
          <w:p w:rsidR="00DD2C22" w:rsidRPr="00E64381" w:rsidRDefault="00DD2C22" w:rsidP="00DD2C2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64381">
              <w:rPr>
                <w:rFonts w:eastAsiaTheme="minorHAnsi"/>
                <w:lang w:eastAsia="en-US"/>
              </w:rPr>
              <w:t>A vizsgarész: közgazdaságtani, módszertani és üzleti alapozó ismeretek számonkérése;</w:t>
            </w:r>
          </w:p>
          <w:p w:rsidR="0047492E" w:rsidRPr="00DD2C22" w:rsidRDefault="00DD2C22" w:rsidP="00DD2C22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1">
              <w:rPr>
                <w:rFonts w:ascii="Times New Roman" w:hAnsi="Times New Roman" w:cs="Times New Roman"/>
                <w:sz w:val="24"/>
                <w:szCs w:val="24"/>
              </w:rPr>
              <w:t>B vizsgarész: szakmai törzsanyag és differenciált szakmai ismeretek számonkérése, melynek része a szakdolgozat megvédése is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2B45C3" w:rsidRPr="009F69BE" w:rsidRDefault="00C971C9" w:rsidP="008B2D97">
            <w:pPr>
              <w:spacing w:line="405" w:lineRule="atLeast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E">
              <w:rPr>
                <w:rFonts w:ascii="Times New Roman" w:hAnsi="Times New Roman" w:cs="Times New Roman"/>
                <w:sz w:val="24"/>
                <w:szCs w:val="24"/>
              </w:rPr>
              <w:t xml:space="preserve">A szakon egy félév szakmai gyakorlat </w:t>
            </w:r>
            <w:r w:rsidR="00E42F99" w:rsidRPr="009F69BE">
              <w:rPr>
                <w:rFonts w:ascii="Times New Roman" w:hAnsi="Times New Roman" w:cs="Times New Roman"/>
                <w:sz w:val="24"/>
                <w:szCs w:val="24"/>
              </w:rPr>
              <w:t>kötelező, melynek kreditértéke 2</w:t>
            </w:r>
            <w:r w:rsidRPr="009F69BE">
              <w:rPr>
                <w:rFonts w:ascii="Times New Roman" w:hAnsi="Times New Roman" w:cs="Times New Roman"/>
                <w:sz w:val="24"/>
                <w:szCs w:val="24"/>
              </w:rPr>
              <w:t>0 kredit.</w:t>
            </w:r>
          </w:p>
          <w:p w:rsidR="008B2D97" w:rsidRPr="009F69BE" w:rsidRDefault="008B2D97" w:rsidP="008B2D97">
            <w:pPr>
              <w:spacing w:line="405" w:lineRule="atLeast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BE">
              <w:rPr>
                <w:rFonts w:ascii="Times New Roman" w:hAnsi="Times New Roman" w:cs="Times New Roman"/>
                <w:sz w:val="24"/>
                <w:szCs w:val="24"/>
              </w:rPr>
              <w:t>A szakmai gyakorlat tizenkettő hét időtartamú (nappali tagozaton 400 óra, részidős képzésben 200 óra) összefüggő gyakorlat.</w:t>
            </w:r>
          </w:p>
          <w:p w:rsidR="008B2D97" w:rsidRPr="00CF5F94" w:rsidRDefault="008B2D97" w:rsidP="008B2D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492E" w:rsidRPr="00CF5F94" w:rsidRDefault="0047492E" w:rsidP="00C97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C971C9" w:rsidRDefault="00C971C9" w:rsidP="00C971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A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akon kötelezően teljesítendő</w:t>
            </w:r>
          </w:p>
          <w:p w:rsidR="00C971C9" w:rsidRPr="00FC5C64" w:rsidRDefault="00C971C9" w:rsidP="00C971C9">
            <w:pPr>
              <w:pStyle w:val="Listaszerbekezds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4">
              <w:rPr>
                <w:rFonts w:ascii="Times New Roman" w:hAnsi="Times New Roman" w:cs="Times New Roman"/>
                <w:sz w:val="24"/>
                <w:szCs w:val="24"/>
              </w:rPr>
              <w:t>specializációval: 180 tanulmány</w:t>
            </w:r>
            <w:r w:rsidR="00E42F99">
              <w:rPr>
                <w:rFonts w:ascii="Times New Roman" w:hAnsi="Times New Roman" w:cs="Times New Roman"/>
                <w:sz w:val="24"/>
                <w:szCs w:val="24"/>
              </w:rPr>
              <w:t xml:space="preserve">i kredit + 30 gyakorlati kredit, </w:t>
            </w:r>
            <w:r w:rsidR="00E42F99" w:rsidRPr="00E42F99">
              <w:rPr>
                <w:rFonts w:ascii="Times New Roman" w:hAnsi="Times New Roman" w:cs="Times New Roman"/>
                <w:sz w:val="24"/>
                <w:szCs w:val="24"/>
              </w:rPr>
              <w:t>amelyből a szakdolgozat készítéséhez rendelt kreditérték: 10 kredit.</w:t>
            </w:r>
          </w:p>
          <w:p w:rsidR="00C971C9" w:rsidRPr="00D73F0E" w:rsidRDefault="00C971C9" w:rsidP="00E643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A záróvizsgára bocsátás feltétele a végbizonyítvány (abszolutórium) megszerzése, ami annak a hallgatónak állítható ki, aki a tantervben előírt tanulmányi és vizsgakövetelményeket és az előírt szakmai gyakorlatot – a nyelvvizsga letétele, a szakdolgozat, diplomamunka elkészítése kivételével – teljesítette, és az előírt krediteket megszerezte.</w:t>
            </w:r>
          </w:p>
          <w:p w:rsidR="00C971C9" w:rsidRPr="00D73F0E" w:rsidRDefault="00C971C9" w:rsidP="00C971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PSZ</w:t>
            </w: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 xml:space="preserve"> alapszakra elsősorban az üzleti képzési ág mesterszakjai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többek között</w:t>
            </w: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1C9" w:rsidRDefault="00C971C9" w:rsidP="00C971C9">
            <w:pPr>
              <w:spacing w:before="12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Vállalkozásfejlesztés</w:t>
            </w:r>
            <w:r w:rsidR="001C4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Vezetés és 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</w:p>
          <w:p w:rsidR="00C971C9" w:rsidRDefault="001C4638" w:rsidP="00C971C9">
            <w:pPr>
              <w:spacing w:before="12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C971C9">
              <w:rPr>
                <w:rFonts w:ascii="Times New Roman" w:hAnsi="Times New Roman" w:cs="Times New Roman"/>
                <w:sz w:val="24"/>
                <w:szCs w:val="24"/>
              </w:rPr>
              <w:t>énzügy mesterszak</w:t>
            </w:r>
          </w:p>
          <w:p w:rsidR="00C971C9" w:rsidRPr="006A1325" w:rsidRDefault="001C4638" w:rsidP="00C971C9">
            <w:pPr>
              <w:spacing w:before="12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C971C9">
              <w:rPr>
                <w:rFonts w:ascii="Times New Roman" w:hAnsi="Times New Roman" w:cs="Times New Roman"/>
                <w:sz w:val="24"/>
                <w:szCs w:val="24"/>
              </w:rPr>
              <w:t>zámvitel mesterszak</w:t>
            </w:r>
            <w:r w:rsidR="00C971C9" w:rsidRPr="006A13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971C9" w:rsidRPr="006A1325" w:rsidRDefault="00C971C9" w:rsidP="00C971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A végzett hallgatók elhelyezkedési lehetősége </w:t>
            </w:r>
            <w:r w:rsidR="00E42F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zéles, így:</w:t>
            </w:r>
          </w:p>
          <w:p w:rsidR="00C971C9" w:rsidRDefault="00C971C9" w:rsidP="00C971C9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4381">
              <w:t> G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azdasági társaságoknál</w:t>
            </w:r>
          </w:p>
          <w:p w:rsidR="001C4638" w:rsidRDefault="001C4638" w:rsidP="00C971C9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Hitelintézetek</w:t>
            </w:r>
          </w:p>
          <w:p w:rsidR="001C4638" w:rsidRPr="006A1325" w:rsidRDefault="001C4638" w:rsidP="00C971C9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NAV</w:t>
            </w:r>
          </w:p>
          <w:p w:rsidR="00C971C9" w:rsidRPr="006A1325" w:rsidRDefault="00C971C9" w:rsidP="00C971C9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- vállalkozásokat támogató szervezeteknél (kamarák, 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vállalkozás-fejlesztési alapítványok, regionális fejlesztési    ügynökségek stb.)</w:t>
            </w:r>
          </w:p>
          <w:p w:rsidR="00C971C9" w:rsidRPr="006A1325" w:rsidRDefault="00C971C9" w:rsidP="00C971C9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- önkormányzatoknál</w:t>
            </w:r>
          </w:p>
          <w:p w:rsidR="0047492E" w:rsidRDefault="00C971C9" w:rsidP="001C46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nonprofit szervezeteknél, alapítványok </w:t>
            </w: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várják a végzett szakembereket</w:t>
            </w:r>
          </w:p>
          <w:p w:rsidR="004C256B" w:rsidRDefault="004C256B" w:rsidP="004C2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További Információ: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Eszterházy Károly Egyetem 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és Oktatásszervezési Osztály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H-3300 Eger, Eszterházy tér 1.</w:t>
            </w:r>
          </w:p>
          <w:p w:rsidR="004C256B" w:rsidRDefault="004C256B" w:rsidP="004C256B">
            <w:pPr>
              <w:tabs>
                <w:tab w:val="left" w:pos="2175"/>
              </w:tabs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Tel.: +36 36 520 424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+36 36 520 425</w:t>
            </w:r>
          </w:p>
          <w:p w:rsidR="004C256B" w:rsidRDefault="00725798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4C25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4C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 w:rsidR="004C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4C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="004C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="004C256B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="004C256B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="004C256B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="004C256B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="004C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4C256B" w:rsidRDefault="004C256B" w:rsidP="004C2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Kapcsolat: 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Baranyi Aranka, egyetemi docens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Tudományok Intézete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Pénzügyi és Számviteli Tanszék</w:t>
            </w:r>
          </w:p>
          <w:p w:rsidR="004C256B" w:rsidRDefault="004C256B" w:rsidP="004C256B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37/518-300/374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 baranyi.aranka@uni-eszterhazy.hu</w:t>
            </w:r>
          </w:p>
          <w:p w:rsidR="004C256B" w:rsidRPr="00872CD5" w:rsidRDefault="004C256B" w:rsidP="001C46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3D30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98" w:rsidRDefault="00725798" w:rsidP="008A64E5">
      <w:pPr>
        <w:spacing w:after="0" w:line="240" w:lineRule="auto"/>
      </w:pPr>
      <w:r>
        <w:separator/>
      </w:r>
    </w:p>
  </w:endnote>
  <w:endnote w:type="continuationSeparator" w:id="0">
    <w:p w:rsidR="00725798" w:rsidRDefault="00725798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98" w:rsidRDefault="00725798" w:rsidP="008A64E5">
      <w:pPr>
        <w:spacing w:after="0" w:line="240" w:lineRule="auto"/>
      </w:pPr>
      <w:r>
        <w:separator/>
      </w:r>
    </w:p>
  </w:footnote>
  <w:footnote w:type="continuationSeparator" w:id="0">
    <w:p w:rsidR="00725798" w:rsidRDefault="00725798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496C6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-535305</wp:posOffset>
          </wp:positionV>
          <wp:extent cx="7715250" cy="10717530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1071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A64E5" w:rsidRDefault="008A64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CB7"/>
    <w:multiLevelType w:val="hybridMultilevel"/>
    <w:tmpl w:val="E56271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772"/>
    <w:multiLevelType w:val="hybridMultilevel"/>
    <w:tmpl w:val="A726C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E190F"/>
    <w:rsid w:val="001922A5"/>
    <w:rsid w:val="001B2782"/>
    <w:rsid w:val="001C4638"/>
    <w:rsid w:val="00215393"/>
    <w:rsid w:val="00231D4A"/>
    <w:rsid w:val="002B45C3"/>
    <w:rsid w:val="002B62ED"/>
    <w:rsid w:val="00307388"/>
    <w:rsid w:val="00373D23"/>
    <w:rsid w:val="00396C98"/>
    <w:rsid w:val="003D3025"/>
    <w:rsid w:val="00460519"/>
    <w:rsid w:val="0047492E"/>
    <w:rsid w:val="00496C60"/>
    <w:rsid w:val="004B13E4"/>
    <w:rsid w:val="004C256B"/>
    <w:rsid w:val="005526C0"/>
    <w:rsid w:val="005A603E"/>
    <w:rsid w:val="005F3973"/>
    <w:rsid w:val="00622152"/>
    <w:rsid w:val="0064034D"/>
    <w:rsid w:val="00695F04"/>
    <w:rsid w:val="00725798"/>
    <w:rsid w:val="00767338"/>
    <w:rsid w:val="007675B9"/>
    <w:rsid w:val="00771C90"/>
    <w:rsid w:val="00795348"/>
    <w:rsid w:val="007961FB"/>
    <w:rsid w:val="007C6B6D"/>
    <w:rsid w:val="0085614F"/>
    <w:rsid w:val="008A64E5"/>
    <w:rsid w:val="008B2D97"/>
    <w:rsid w:val="009C7F59"/>
    <w:rsid w:val="009F69BE"/>
    <w:rsid w:val="00AC4721"/>
    <w:rsid w:val="00C20373"/>
    <w:rsid w:val="00C971C9"/>
    <w:rsid w:val="00CB1337"/>
    <w:rsid w:val="00CC25F5"/>
    <w:rsid w:val="00CF5F94"/>
    <w:rsid w:val="00D1758A"/>
    <w:rsid w:val="00D457E8"/>
    <w:rsid w:val="00D54E24"/>
    <w:rsid w:val="00D81815"/>
    <w:rsid w:val="00DD2C22"/>
    <w:rsid w:val="00E350AE"/>
    <w:rsid w:val="00E42F99"/>
    <w:rsid w:val="00E64381"/>
    <w:rsid w:val="00E7333F"/>
    <w:rsid w:val="00EC4E0D"/>
    <w:rsid w:val="00EF1C2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character" w:styleId="Hiperhivatkozs">
    <w:name w:val="Hyperlink"/>
    <w:basedOn w:val="Bekezdsalapbettpusa"/>
    <w:uiPriority w:val="99"/>
    <w:semiHidden/>
    <w:unhideWhenUsed/>
    <w:rsid w:val="004C2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character" w:styleId="Hiperhivatkozs">
    <w:name w:val="Hyperlink"/>
    <w:basedOn w:val="Bekezdsalapbettpusa"/>
    <w:uiPriority w:val="99"/>
    <w:semiHidden/>
    <w:unhideWhenUsed/>
    <w:rsid w:val="004C2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BA</cp:lastModifiedBy>
  <cp:revision>2</cp:revision>
  <dcterms:created xsi:type="dcterms:W3CDTF">2018-07-03T10:35:00Z</dcterms:created>
  <dcterms:modified xsi:type="dcterms:W3CDTF">2018-07-03T10:35:00Z</dcterms:modified>
</cp:coreProperties>
</file>